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55B1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55B14">
              <w:rPr>
                <w:b/>
              </w:rPr>
              <w:t>2299868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D55B14">
        <w:rPr>
          <w:b/>
        </w:rPr>
        <w:t>с</w:t>
      </w:r>
      <w:r w:rsidR="00D55B14" w:rsidRPr="00D55B14">
        <w:rPr>
          <w:b/>
        </w:rPr>
        <w:t>ветильник</w:t>
      </w:r>
      <w:r w:rsidR="00D55B14">
        <w:rPr>
          <w:b/>
        </w:rPr>
        <w:t>а</w:t>
      </w:r>
      <w:r w:rsidR="00D55B14" w:rsidRPr="00D55B14">
        <w:rPr>
          <w:b/>
        </w:rPr>
        <w:t xml:space="preserve"> L-street72/54XP9G/120/12636Ш3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D55B14" w:rsidP="00FE635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D55B14">
              <w:rPr>
                <w:color w:val="000000"/>
              </w:rPr>
              <w:t>Светильник L-street72/54XP9G/120/12636Ш3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006A2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E62A7E">
              <w:t xml:space="preserve">территорий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0F682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0F6829">
              <w:rPr>
                <w:color w:val="000000"/>
              </w:rPr>
              <w:t>120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0F6829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0F6829">
              <w:rPr>
                <w:color w:val="000000"/>
              </w:rPr>
              <w:t>9936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D55B1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D55B14">
              <w:rPr>
                <w:color w:val="000000"/>
              </w:rPr>
              <w:t>консольный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62A7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r w:rsidR="00E62A7E">
              <w:rPr>
                <w:rFonts w:ascii="Arial" w:hAnsi="Arial" w:cs="Arial"/>
                <w:sz w:val="23"/>
                <w:szCs w:val="23"/>
              </w:rPr>
              <w:t>1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62A7E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62A7E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BD4AB4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D4AB4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4AB4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87EFF-46B8-4AEC-8402-575FEC36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891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133</cp:revision>
  <cp:lastPrinted>2009-10-15T06:49:00Z</cp:lastPrinted>
  <dcterms:created xsi:type="dcterms:W3CDTF">2015-02-10T07:22:00Z</dcterms:created>
  <dcterms:modified xsi:type="dcterms:W3CDTF">2017-09-24T14:44:00Z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